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118B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08232E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消防联动系统控制器成套设备配置清单</w:t>
      </w:r>
    </w:p>
    <w:tbl>
      <w:tblPr>
        <w:tblStyle w:val="8"/>
        <w:tblW w:w="9819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413"/>
        <w:gridCol w:w="1034"/>
        <w:gridCol w:w="5235"/>
      </w:tblGrid>
      <w:tr w14:paraId="67F9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计划数量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</w:tr>
      <w:tr w14:paraId="64E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火灾报警控制器/消防联动控制器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立柜式，仅含1台立柜，7寸真彩液晶显示，报警联动点总数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约3200个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,含打印机，根据工程实际控制点，可加配总线制操作盘及直接控制盘。含控制器备电，含火灾报警控制器/消防联动控制器嵌入式软件。</w:t>
            </w:r>
          </w:p>
        </w:tc>
      </w:tr>
      <w:tr w14:paraId="7A04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智能电源盘（立柜用）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柜式插盘结构，DC24V/8A输出，含2节24AH/12V电池备电，标准柜式1U结构。（5000H/9000H立柜用）</w:t>
            </w:r>
          </w:p>
        </w:tc>
      </w:tr>
      <w:tr w14:paraId="3010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直接控制盘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式插盘结构，设有手动和自动输出控制功能，含8个直接控制点，具有外接线路发生短路及断路时的自检报警功能，采用DC24V有源输出和无源触点输入方式，须另购终端器搭配使用；仅适用于火灾报警控制器/消防联动控制器。含直接控制盘直接控制盘嵌入式软件。</w:t>
            </w:r>
          </w:p>
        </w:tc>
      </w:tr>
      <w:tr w14:paraId="2A14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总线制操作盘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插盘结构，含128个手动控制点，可用于快捷启动/停动预设的联动设备，并可指示出该设备的反馈状态；仅适用于火灾报警控制器/消防联动控制器，标准柜式4U结构。含总线制操作盘总线制操作盘嵌入式软件。</w:t>
            </w:r>
          </w:p>
        </w:tc>
      </w:tr>
      <w:tr w14:paraId="09A9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消防电话主机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标准2U柜式结构，工作电压DC24V，每套消防电话系统可以带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个型消防电话分机及消防电话插孔接口，配套1台消防电话主机。该报价单的产品名称与自愿性3C电话系统的名称一致，认证标签贴在电话控制器上。</w:t>
            </w:r>
          </w:p>
        </w:tc>
      </w:tr>
      <w:tr w14:paraId="73C3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15部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编码型固定式分机当发生紧急情况时，摘下电话 手柄呼叫消防电话总机。</w:t>
            </w:r>
          </w:p>
        </w:tc>
      </w:tr>
      <w:tr w14:paraId="0C18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消防应急广播设备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5立柜式安装，每台标配应急广播控制器1台；可按工程实际需求最多配套15台功率放大器，且最多不超过6400W，不含A5标准机柜。该报价单的产品名称与自愿性3C广播系统的名称一致，认证标签贴在GST-GBFB-200A/MP3的广播控制器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41E4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广播功率放大器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配套功率放大器，功率300W，不含柜，可组入各式19英寸标准机柜中。</w:t>
            </w:r>
          </w:p>
        </w:tc>
      </w:tr>
      <w:tr w14:paraId="4F6B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消防控制室图形显示装置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非触摸屏。本装置含一台A5立柜、17寸一体化图形显示装置、 Linux操作系统。含消防控制室图形显示装置嵌入式软件系统。含鼠标键盘；内置1个USB接口，1个TCP/IP接口；单系统含1个422接口，可连接1个控制器。</w:t>
            </w:r>
          </w:p>
        </w:tc>
      </w:tr>
      <w:tr w14:paraId="4E76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智能液位显示控制仪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量程范围0-100米，温度范围-20-80℃，工作电压15-30VDC，防护等级IP65。</w:t>
            </w:r>
          </w:p>
        </w:tc>
      </w:tr>
      <w:tr w14:paraId="2CA0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电线等辅材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1批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满足本次采购标的全使用周期所需的辅材及其他材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（包括但不限于上表）</w:t>
            </w:r>
          </w:p>
        </w:tc>
      </w:tr>
    </w:tbl>
    <w:p w14:paraId="58F2CCB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5464B2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373B7B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意见反馈表</w:t>
      </w:r>
    </w:p>
    <w:p w14:paraId="46D946AB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9"/>
        <w:tblW w:w="9588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3AEE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588" w:type="dxa"/>
            <w:noWrap w:val="0"/>
            <w:vAlign w:val="top"/>
          </w:tcPr>
          <w:p w14:paraId="255E81A0"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调研内容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”表达是否清晰明了？内容是否完善？若有不清楚或不完善，请补充。</w:t>
            </w:r>
          </w:p>
        </w:tc>
      </w:tr>
      <w:tr w14:paraId="731D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588" w:type="dxa"/>
            <w:noWrap w:val="0"/>
            <w:vAlign w:val="top"/>
          </w:tcPr>
          <w:p w14:paraId="1BEBFCA5">
            <w:pPr>
              <w:pStyle w:val="2"/>
              <w:ind w:firstLine="640" w:firstLineChars="20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适用标准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——GB 50974-2014 消防给水及消火栓系统技术规范、GB50116-2013火灾自动报警系统设计规范、DB11/ 1706-2019建筑防火设计规范”等设置是否准确？请补充本项目适用标准。</w:t>
            </w:r>
          </w:p>
        </w:tc>
      </w:tr>
      <w:tr w14:paraId="091F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588" w:type="dxa"/>
            <w:noWrap w:val="0"/>
            <w:vAlign w:val="top"/>
          </w:tcPr>
          <w:p w14:paraId="50809650"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3、拟为本项目配备的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人员及资质</w:t>
            </w:r>
          </w:p>
          <w:p w14:paraId="619A846C">
            <w:pPr>
              <w:pStyle w:val="3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8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2082"/>
              <w:gridCol w:w="5702"/>
            </w:tblGrid>
            <w:tr w14:paraId="4FB362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6C35BA7E">
                  <w:pPr>
                    <w:pStyle w:val="2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82" w:type="dxa"/>
                </w:tcPr>
                <w:p w14:paraId="76D9B6F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5702" w:type="dxa"/>
                </w:tcPr>
                <w:p w14:paraId="7E4D95F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人员证书</w:t>
                  </w:r>
                </w:p>
              </w:tc>
            </w:tr>
            <w:tr w14:paraId="538E8D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1134" w:type="dxa"/>
                </w:tcPr>
                <w:p w14:paraId="3728E361">
                  <w:pPr>
                    <w:pStyle w:val="2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  <w:vAlign w:val="top"/>
                </w:tcPr>
                <w:p w14:paraId="7FED6B3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技术负责人</w:t>
                  </w:r>
                </w:p>
              </w:tc>
              <w:tc>
                <w:tcPr>
                  <w:tcW w:w="5702" w:type="dxa"/>
                  <w:vAlign w:val="top"/>
                </w:tcPr>
                <w:p w14:paraId="529B92D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机电工程专业二级或以上职称</w:t>
                  </w:r>
                </w:p>
              </w:tc>
            </w:tr>
            <w:tr w14:paraId="3D1897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58738FD6">
                  <w:pPr>
                    <w:pStyle w:val="3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  <w:vAlign w:val="top"/>
                </w:tcPr>
                <w:p w14:paraId="19EB44A9">
                  <w:pPr>
                    <w:pStyle w:val="2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消防设施操作员</w:t>
                  </w:r>
                </w:p>
              </w:tc>
              <w:tc>
                <w:tcPr>
                  <w:tcW w:w="5702" w:type="dxa"/>
                  <w:vAlign w:val="top"/>
                </w:tcPr>
                <w:p w14:paraId="08430065">
                  <w:pPr>
                    <w:pStyle w:val="2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1D5B9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3510B327">
                  <w:pPr>
                    <w:pStyle w:val="3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82" w:type="dxa"/>
                </w:tcPr>
                <w:p w14:paraId="21F3051E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1CD7EA17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14997D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56A00A00">
                  <w:pPr>
                    <w:pStyle w:val="3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82" w:type="dxa"/>
                </w:tcPr>
                <w:p w14:paraId="49B60EC9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7F3E0CAC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5422F0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1134" w:type="dxa"/>
                </w:tcPr>
                <w:p w14:paraId="040410CD">
                  <w:pPr>
                    <w:pStyle w:val="3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082" w:type="dxa"/>
                </w:tcPr>
                <w:p w14:paraId="51C03508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4CE2055D">
                  <w:pPr>
                    <w:pStyle w:val="3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7EB07C8">
            <w:pPr>
              <w:pStyle w:val="2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8E3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</w:trPr>
        <w:tc>
          <w:tcPr>
            <w:tcW w:w="9588" w:type="dxa"/>
            <w:noWrap w:val="0"/>
            <w:vAlign w:val="top"/>
          </w:tcPr>
          <w:p w14:paraId="657E7B9B">
            <w:pPr>
              <w:pStyle w:val="2"/>
              <w:numPr>
                <w:ilvl w:val="0"/>
                <w:numId w:val="0"/>
              </w:numPr>
              <w:ind w:leftChars="0" w:firstLine="6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4、您对本项目有什么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？（可附页）</w:t>
            </w:r>
          </w:p>
        </w:tc>
      </w:tr>
    </w:tbl>
    <w:p w14:paraId="439E7EDB">
      <w:pPr>
        <w:rPr>
          <w:rFonts w:hint="default"/>
          <w:lang w:val="en-US" w:eastAsia="zh-CN"/>
        </w:rPr>
      </w:pPr>
    </w:p>
    <w:p w14:paraId="40F5F281">
      <w:pP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0A004502">
      <w:pPr>
        <w:pStyle w:val="3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 w14:paraId="7F049417">
      <w:pPr>
        <w:pStyle w:val="3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调研报价表及易损配件清单报价表</w:t>
      </w:r>
    </w:p>
    <w:tbl>
      <w:tblPr>
        <w:tblStyle w:val="9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865"/>
        <w:gridCol w:w="760"/>
        <w:gridCol w:w="651"/>
        <w:gridCol w:w="1267"/>
        <w:gridCol w:w="1138"/>
        <w:gridCol w:w="1674"/>
      </w:tblGrid>
      <w:tr w14:paraId="2BE7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43" w:type="dxa"/>
            <w:vAlign w:val="center"/>
          </w:tcPr>
          <w:p w14:paraId="41364664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标的</w:t>
            </w:r>
          </w:p>
        </w:tc>
        <w:tc>
          <w:tcPr>
            <w:tcW w:w="1865" w:type="dxa"/>
            <w:vAlign w:val="center"/>
          </w:tcPr>
          <w:p w14:paraId="595AA7DD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  <w:p w14:paraId="654BD0E9"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760" w:type="dxa"/>
            <w:vAlign w:val="center"/>
          </w:tcPr>
          <w:p w14:paraId="06484047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51" w:type="dxa"/>
            <w:vAlign w:val="center"/>
          </w:tcPr>
          <w:p w14:paraId="4EFB0925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267" w:type="dxa"/>
            <w:vAlign w:val="center"/>
          </w:tcPr>
          <w:p w14:paraId="7A09DB7C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调研报价</w:t>
            </w:r>
          </w:p>
          <w:p w14:paraId="0214C85D"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1138" w:type="dxa"/>
            <w:vAlign w:val="center"/>
          </w:tcPr>
          <w:p w14:paraId="3E1591F3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  <w:t>安装工期</w:t>
            </w:r>
          </w:p>
          <w:p w14:paraId="5A1C16C6">
            <w:pPr>
              <w:pStyle w:val="3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1674" w:type="dxa"/>
            <w:vAlign w:val="center"/>
          </w:tcPr>
          <w:p w14:paraId="24E04A52">
            <w:pPr>
              <w:pStyle w:val="3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  <w:t>质保期</w:t>
            </w:r>
          </w:p>
          <w:p w14:paraId="72FDE314">
            <w:pPr>
              <w:pStyle w:val="3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</w:tr>
      <w:tr w14:paraId="124A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43" w:type="dxa"/>
            <w:vAlign w:val="center"/>
          </w:tcPr>
          <w:p w14:paraId="75C21674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消防联动系统控制器设备</w:t>
            </w:r>
          </w:p>
        </w:tc>
        <w:tc>
          <w:tcPr>
            <w:tcW w:w="1865" w:type="dxa"/>
            <w:vAlign w:val="center"/>
          </w:tcPr>
          <w:p w14:paraId="1C70872C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4AAE08AE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651" w:type="dxa"/>
            <w:vAlign w:val="center"/>
          </w:tcPr>
          <w:p w14:paraId="3E1A0C45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0F3E0022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 w14:paraId="26BFDD4B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 w14:paraId="18838679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C87F44"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497"/>
        <w:gridCol w:w="1678"/>
        <w:gridCol w:w="3722"/>
      </w:tblGrid>
      <w:tr w14:paraId="5F8A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15" w:type="dxa"/>
          </w:tcPr>
          <w:p w14:paraId="56BA480A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97" w:type="dxa"/>
          </w:tcPr>
          <w:p w14:paraId="6F856D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易损配件名称</w:t>
            </w:r>
          </w:p>
          <w:p w14:paraId="05847FF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1678" w:type="dxa"/>
          </w:tcPr>
          <w:p w14:paraId="3F5ECF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规格型号</w:t>
            </w:r>
          </w:p>
          <w:p w14:paraId="47349883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  <w:tc>
          <w:tcPr>
            <w:tcW w:w="3722" w:type="dxa"/>
          </w:tcPr>
          <w:p w14:paraId="2096C2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单价价格</w:t>
            </w:r>
          </w:p>
          <w:p w14:paraId="365383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32"/>
                <w:szCs w:val="32"/>
                <w:vertAlign w:val="baseline"/>
                <w:lang w:val="en-US" w:eastAsia="zh-CN"/>
              </w:rPr>
              <w:t>（请填报）</w:t>
            </w:r>
          </w:p>
        </w:tc>
      </w:tr>
      <w:tr w14:paraId="212B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15" w:type="dxa"/>
          </w:tcPr>
          <w:p w14:paraId="2BD2BDB7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97" w:type="dxa"/>
          </w:tcPr>
          <w:p w14:paraId="14A03A79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28B04AD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2C1D38B5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94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115" w:type="dxa"/>
          </w:tcPr>
          <w:p w14:paraId="7B9D489B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97" w:type="dxa"/>
          </w:tcPr>
          <w:p w14:paraId="11C90F2B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67748CC1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35DAA0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672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15" w:type="dxa"/>
          </w:tcPr>
          <w:p w14:paraId="157B3377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97" w:type="dxa"/>
          </w:tcPr>
          <w:p w14:paraId="7F4BD1C0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48C12024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1747A748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94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15" w:type="dxa"/>
          </w:tcPr>
          <w:p w14:paraId="6FC5F6FD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97" w:type="dxa"/>
          </w:tcPr>
          <w:p w14:paraId="0BF31AEC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356F9FD9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7BA87444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FE2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5" w:type="dxa"/>
          </w:tcPr>
          <w:p w14:paraId="3E62DC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497" w:type="dxa"/>
          </w:tcPr>
          <w:p w14:paraId="76E88EF8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7D0CD6F4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2A16B12C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AFB0164">
      <w:pPr>
        <w:pStyle w:val="2"/>
        <w:numPr>
          <w:ilvl w:val="0"/>
          <w:numId w:val="0"/>
        </w:numPr>
        <w:ind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于调研现场踏勘后填报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vertAlign w:val="baseline"/>
          <w:lang w:val="en-US" w:eastAsia="zh-CN"/>
        </w:rPr>
        <w:t>拟投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标产品信息及报价，如表格不全请增行列示。</w:t>
      </w:r>
    </w:p>
    <w:p w14:paraId="17CAA765">
      <w:pP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7A1B35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 w14:paraId="3A2F73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2022年1月1日至今类似项目业绩统计表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241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C8E4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 w14:paraId="22AEE0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  <w:noWrap w:val="0"/>
            <w:vAlign w:val="top"/>
          </w:tcPr>
          <w:p w14:paraId="08124A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  <w:noWrap w:val="0"/>
            <w:vAlign w:val="top"/>
          </w:tcPr>
          <w:p w14:paraId="637473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  <w:noWrap w:val="0"/>
            <w:vAlign w:val="top"/>
          </w:tcPr>
          <w:p w14:paraId="623C12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  <w:noWrap w:val="0"/>
            <w:vAlign w:val="top"/>
          </w:tcPr>
          <w:p w14:paraId="60A347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25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20015E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top"/>
          </w:tcPr>
          <w:p w14:paraId="615FF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5A937E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54BE28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2F575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67C04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9F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050F2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top"/>
          </w:tcPr>
          <w:p w14:paraId="22730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3C038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8016E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10752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7A71AF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CF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16138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top"/>
          </w:tcPr>
          <w:p w14:paraId="71EABA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7F9B7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AEA63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71C27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4F7DDF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FF1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7A2B8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top"/>
          </w:tcPr>
          <w:p w14:paraId="62F807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15406F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412F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EB67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5A9088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ED3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007033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top"/>
          </w:tcPr>
          <w:p w14:paraId="270228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03B630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618C93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31E29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5E544E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094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41913B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615" w:type="dxa"/>
            <w:noWrap w:val="0"/>
            <w:vAlign w:val="top"/>
          </w:tcPr>
          <w:p w14:paraId="76E482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2ACB2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133819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70AAAF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6B01B5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120F8BF"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327" w:right="1803" w:bottom="1327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66D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855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855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2VjZDk1MGRjNTJiMmU3MjlkOTgzNGU3NmNhMmUifQ=="/>
  </w:docVars>
  <w:rsids>
    <w:rsidRoot w:val="65E225CC"/>
    <w:rsid w:val="00066EBC"/>
    <w:rsid w:val="01785B98"/>
    <w:rsid w:val="02F94AB6"/>
    <w:rsid w:val="04416380"/>
    <w:rsid w:val="04ED0EE6"/>
    <w:rsid w:val="04F232BC"/>
    <w:rsid w:val="05203B59"/>
    <w:rsid w:val="065009F7"/>
    <w:rsid w:val="073A0A7B"/>
    <w:rsid w:val="0781151E"/>
    <w:rsid w:val="09296213"/>
    <w:rsid w:val="09BE6112"/>
    <w:rsid w:val="0BBB664F"/>
    <w:rsid w:val="0BD547E8"/>
    <w:rsid w:val="0CE51C08"/>
    <w:rsid w:val="0CEC11E8"/>
    <w:rsid w:val="0DE819AF"/>
    <w:rsid w:val="0E114925"/>
    <w:rsid w:val="0E5A3EDA"/>
    <w:rsid w:val="10081C5D"/>
    <w:rsid w:val="10E85FF3"/>
    <w:rsid w:val="1125116C"/>
    <w:rsid w:val="117479FE"/>
    <w:rsid w:val="11A809C3"/>
    <w:rsid w:val="13531FC1"/>
    <w:rsid w:val="13862F37"/>
    <w:rsid w:val="14DF29B3"/>
    <w:rsid w:val="14F727B7"/>
    <w:rsid w:val="15D84578"/>
    <w:rsid w:val="16277048"/>
    <w:rsid w:val="16A9014A"/>
    <w:rsid w:val="173E4D36"/>
    <w:rsid w:val="17C422E5"/>
    <w:rsid w:val="181D494B"/>
    <w:rsid w:val="18C9062F"/>
    <w:rsid w:val="198E7CD0"/>
    <w:rsid w:val="1A825786"/>
    <w:rsid w:val="1BCB46BE"/>
    <w:rsid w:val="1BF43C15"/>
    <w:rsid w:val="1C4E0B38"/>
    <w:rsid w:val="1C8C20A0"/>
    <w:rsid w:val="1D2620E7"/>
    <w:rsid w:val="1D4330A6"/>
    <w:rsid w:val="1D5224F9"/>
    <w:rsid w:val="1D9424D4"/>
    <w:rsid w:val="1DD2442A"/>
    <w:rsid w:val="1EAE09F3"/>
    <w:rsid w:val="1EFB7A76"/>
    <w:rsid w:val="1FA6126F"/>
    <w:rsid w:val="20FE42D5"/>
    <w:rsid w:val="210A1262"/>
    <w:rsid w:val="22513B6F"/>
    <w:rsid w:val="228A0E2F"/>
    <w:rsid w:val="23311CBD"/>
    <w:rsid w:val="23351065"/>
    <w:rsid w:val="246A173A"/>
    <w:rsid w:val="24ED31F2"/>
    <w:rsid w:val="253F05F7"/>
    <w:rsid w:val="2575765A"/>
    <w:rsid w:val="26256CDC"/>
    <w:rsid w:val="27932534"/>
    <w:rsid w:val="27A72484"/>
    <w:rsid w:val="27FF7BCA"/>
    <w:rsid w:val="28FE4325"/>
    <w:rsid w:val="29C966E1"/>
    <w:rsid w:val="2A834AE2"/>
    <w:rsid w:val="2C8C611B"/>
    <w:rsid w:val="2CED26E7"/>
    <w:rsid w:val="2D8079FF"/>
    <w:rsid w:val="2DA41AC2"/>
    <w:rsid w:val="2DE735DA"/>
    <w:rsid w:val="2E5C5D76"/>
    <w:rsid w:val="2E620ED9"/>
    <w:rsid w:val="2F195A15"/>
    <w:rsid w:val="303E082A"/>
    <w:rsid w:val="30782C0F"/>
    <w:rsid w:val="319C46DB"/>
    <w:rsid w:val="319D13A2"/>
    <w:rsid w:val="32821B23"/>
    <w:rsid w:val="32E77BD8"/>
    <w:rsid w:val="33784CD4"/>
    <w:rsid w:val="34645984"/>
    <w:rsid w:val="36B07061"/>
    <w:rsid w:val="3747333B"/>
    <w:rsid w:val="38767F1F"/>
    <w:rsid w:val="39162FC5"/>
    <w:rsid w:val="391C188A"/>
    <w:rsid w:val="3949339B"/>
    <w:rsid w:val="3A15327D"/>
    <w:rsid w:val="3B273268"/>
    <w:rsid w:val="3B2D45F6"/>
    <w:rsid w:val="3BF55114"/>
    <w:rsid w:val="3C504A40"/>
    <w:rsid w:val="3D826E7B"/>
    <w:rsid w:val="3DA037A5"/>
    <w:rsid w:val="3EEA6F99"/>
    <w:rsid w:val="3F3C12AC"/>
    <w:rsid w:val="3F537863"/>
    <w:rsid w:val="3FD142AD"/>
    <w:rsid w:val="3FDD2A8F"/>
    <w:rsid w:val="4006797F"/>
    <w:rsid w:val="40DE1EB1"/>
    <w:rsid w:val="41792343"/>
    <w:rsid w:val="431E7646"/>
    <w:rsid w:val="43452E25"/>
    <w:rsid w:val="447C7AB1"/>
    <w:rsid w:val="45356EC9"/>
    <w:rsid w:val="45890630"/>
    <w:rsid w:val="46D3412A"/>
    <w:rsid w:val="46EC7395"/>
    <w:rsid w:val="470D3C59"/>
    <w:rsid w:val="478C0F23"/>
    <w:rsid w:val="47D66741"/>
    <w:rsid w:val="49381F22"/>
    <w:rsid w:val="49E07403"/>
    <w:rsid w:val="4B7A5635"/>
    <w:rsid w:val="4BC15D6F"/>
    <w:rsid w:val="4CE16F37"/>
    <w:rsid w:val="4D741851"/>
    <w:rsid w:val="4DFD1361"/>
    <w:rsid w:val="4F306F66"/>
    <w:rsid w:val="4F8C664C"/>
    <w:rsid w:val="510D4856"/>
    <w:rsid w:val="51EE6435"/>
    <w:rsid w:val="526324EF"/>
    <w:rsid w:val="53794425"/>
    <w:rsid w:val="53EE0F59"/>
    <w:rsid w:val="54992FD0"/>
    <w:rsid w:val="55006BAB"/>
    <w:rsid w:val="55986DE4"/>
    <w:rsid w:val="568C18E1"/>
    <w:rsid w:val="569E667C"/>
    <w:rsid w:val="56C225BA"/>
    <w:rsid w:val="58F033DB"/>
    <w:rsid w:val="59080725"/>
    <w:rsid w:val="590A624B"/>
    <w:rsid w:val="59DF5911"/>
    <w:rsid w:val="5A6F20DD"/>
    <w:rsid w:val="5B5C4D58"/>
    <w:rsid w:val="5D543F38"/>
    <w:rsid w:val="5E0C0DC7"/>
    <w:rsid w:val="5FF51AC8"/>
    <w:rsid w:val="60152463"/>
    <w:rsid w:val="61504A17"/>
    <w:rsid w:val="622F0AD0"/>
    <w:rsid w:val="63DA2CBD"/>
    <w:rsid w:val="64406FC4"/>
    <w:rsid w:val="644B5969"/>
    <w:rsid w:val="64583B39"/>
    <w:rsid w:val="655945AB"/>
    <w:rsid w:val="65E225CC"/>
    <w:rsid w:val="668C4A2E"/>
    <w:rsid w:val="66D6776C"/>
    <w:rsid w:val="67572E32"/>
    <w:rsid w:val="684C0AC0"/>
    <w:rsid w:val="68BC6E36"/>
    <w:rsid w:val="68E048D2"/>
    <w:rsid w:val="6AE35D56"/>
    <w:rsid w:val="6D480C98"/>
    <w:rsid w:val="6D8819DC"/>
    <w:rsid w:val="6DA63D6E"/>
    <w:rsid w:val="6FDC1B6B"/>
    <w:rsid w:val="702E686B"/>
    <w:rsid w:val="718F50E7"/>
    <w:rsid w:val="72990018"/>
    <w:rsid w:val="73506AF8"/>
    <w:rsid w:val="7419338E"/>
    <w:rsid w:val="744E128A"/>
    <w:rsid w:val="74A25132"/>
    <w:rsid w:val="76361FD5"/>
    <w:rsid w:val="76481D09"/>
    <w:rsid w:val="76701CDF"/>
    <w:rsid w:val="768F3E4B"/>
    <w:rsid w:val="76B7057B"/>
    <w:rsid w:val="775E2FA5"/>
    <w:rsid w:val="77BB63BD"/>
    <w:rsid w:val="785E75C1"/>
    <w:rsid w:val="786411B7"/>
    <w:rsid w:val="78F84707"/>
    <w:rsid w:val="793D18CD"/>
    <w:rsid w:val="797F0137"/>
    <w:rsid w:val="798E2128"/>
    <w:rsid w:val="7B707D38"/>
    <w:rsid w:val="7C1941D0"/>
    <w:rsid w:val="7C345209"/>
    <w:rsid w:val="7CB22D08"/>
    <w:rsid w:val="7D4E40A8"/>
    <w:rsid w:val="7D5D42EC"/>
    <w:rsid w:val="7DB639FC"/>
    <w:rsid w:val="7E1F5A45"/>
    <w:rsid w:val="7EA45F4A"/>
    <w:rsid w:val="7FB62C3D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3">
    <w:name w:val="font11"/>
    <w:basedOn w:val="10"/>
    <w:qFormat/>
    <w:uiPriority w:val="0"/>
    <w:rPr>
      <w:rFonts w:hint="eastAsia" w:ascii="等线" w:hAnsi="等线" w:eastAsia="等线" w:cs="等线"/>
      <w:b/>
      <w:bCs/>
      <w:color w:val="000000"/>
      <w:sz w:val="18"/>
      <w:szCs w:val="18"/>
      <w:u w:val="none"/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976</Words>
  <Characters>1077</Characters>
  <Lines>0</Lines>
  <Paragraphs>0</Paragraphs>
  <TotalTime>24</TotalTime>
  <ScaleCrop>false</ScaleCrop>
  <LinksUpToDate>false</LinksUpToDate>
  <CharactersWithSpaces>1083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2020-03-02T08:54:00Z</dcterms:created>
  <dc:creator>心随缘1378886107</dc:creator>
  <cp:lastModifiedBy>Deng</cp:lastModifiedBy>
  <cp:lastPrinted>2021-03-05T08:30:00Z</cp:lastPrinted>
  <dcterms:modified xsi:type="dcterms:W3CDTF">2025-05-22T02:44:50Z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21BA4328B8F54222834C553DB480C64B_13</vt:lpwstr>
  </property>
  <property fmtid="{D5CDD505-2E9C-101B-9397-08002B2CF9AE}" pid="4" name="KSOTemplateDocerSaveRecord">
    <vt:lpwstr>eyJoZGlkIjoiMzUxM2VjZDk1MGRjNTJiMmU3MjlkOTgzNGU3NmNhMmUiLCJ1c2VySWQiOiIyNjQ4NDMyMTQifQ==</vt:lpwstr>
  </property>
</Properties>
</file>