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519" w:firstLineChars="0"/>
        <w:jc w:val="left"/>
        <w:rPr>
          <w:lang w:val="en-US" w:eastAsia="zh-CN"/>
        </w:rPr>
      </w:pPr>
    </w:p>
    <w:p>
      <w:pPr>
        <w:bidi w:val="0"/>
        <w:ind w:firstLine="519" w:firstLineChars="0"/>
        <w:jc w:val="left"/>
        <w:rPr>
          <w:lang w:val="en-US" w:eastAsia="zh-CN"/>
        </w:rPr>
      </w:pPr>
    </w:p>
    <w:p>
      <w:pPr>
        <w:bidi w:val="0"/>
        <w:jc w:val="left"/>
        <w:rPr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办公家具需求清单</w:t>
      </w:r>
    </w:p>
    <w:tbl>
      <w:tblPr>
        <w:tblStyle w:val="2"/>
        <w:tblpPr w:leftFromText="180" w:rightFromText="180" w:vertAnchor="text" w:horzAnchor="page" w:tblpX="1803" w:tblpY="1003"/>
        <w:tblOverlap w:val="never"/>
        <w:tblW w:w="89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2237"/>
        <w:gridCol w:w="711"/>
        <w:gridCol w:w="4420"/>
        <w:gridCol w:w="1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产品名称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单位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规格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木制</w:t>
            </w:r>
            <w:r>
              <w:rPr>
                <w:rFonts w:hint="eastAsia" w:ascii="宋体" w:hAnsi="宋体" w:cs="宋体"/>
                <w:sz w:val="24"/>
              </w:rPr>
              <w:t>办公桌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张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</w:rPr>
              <w:t>00*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00*750/副台1000*400*650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（实木）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张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主台1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00*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00*750/副台1000*400*650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（实木）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张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主台1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00*700*750/副台1000*400*650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张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主台1400*700*750/副台1000*400*650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张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00*700*750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张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00*700*750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5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钢木办公桌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张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主台</w:t>
            </w: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00*700*750/副台1000*400*650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张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主台1400*700*750/副台1000*400*650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张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1400*700*750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张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00*700*750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张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00*700*750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木制文件柜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两门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sz w:val="21"/>
                <w:szCs w:val="21"/>
              </w:rPr>
              <w:t>0*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00*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三门</w:t>
            </w: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00*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00*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四门</w:t>
            </w: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00*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00*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5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钢制文件柜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两门85</w:t>
            </w:r>
            <w:r>
              <w:rPr>
                <w:rFonts w:hint="eastAsia" w:ascii="宋体" w:hAnsi="宋体" w:cs="宋体"/>
                <w:sz w:val="21"/>
                <w:szCs w:val="21"/>
              </w:rPr>
              <w:t>0*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00*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三门</w:t>
            </w: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00*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00*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四门</w:t>
            </w: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00*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00*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钢制更衣柜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1000*550*2000（定制按米计价）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木制</w:t>
            </w:r>
            <w:r>
              <w:rPr>
                <w:rFonts w:hint="eastAsia" w:ascii="宋体" w:hAnsi="宋体" w:cs="宋体"/>
                <w:sz w:val="24"/>
              </w:rPr>
              <w:t>换鞋凳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680" w:firstLineChars="7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1200*400*400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双层铁架床（带床 板和棕垫）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900*2000*2080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钢木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学习讨论桌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1800*1200*750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1400*700*750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边</w:t>
            </w:r>
            <w:r>
              <w:rPr>
                <w:rFonts w:hint="eastAsia" w:ascii="宋体" w:hAnsi="宋体" w:cs="宋体"/>
                <w:sz w:val="24"/>
              </w:rPr>
              <w:t>柜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000*400*1200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（定制按米计价）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12人会议桌椅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根据现场测量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10人圆形会议桌椅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根据现场测量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两人会议条桌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1200*500*760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三人会议条桌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00*500*760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14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演讲桌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标准尺寸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主席台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00*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00*7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一层钢制货架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1400*600*200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二层钢制货架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1600*600*1000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三层钢制货架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2000*600*2000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三层钢制货架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000*600*2000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19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三层钢制货间（带轮）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2000*600*2000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三层钢制货间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2000*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00*2000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21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四层钢制货架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2500*600*2000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22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五层钢制货架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1000*600*2000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23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单人沙发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皮艺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布艺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5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24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双人沙发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皮艺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布艺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24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三人沙发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皮艺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布艺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26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办公椅</w:t>
            </w:r>
          </w:p>
        </w:tc>
        <w:tc>
          <w:tcPr>
            <w:tcW w:w="711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1440" w:firstLineChars="60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皮艺带气压棒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布艺带气压棒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27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四脚办公椅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皮艺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布艺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28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优质塑料折叠椅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标准规格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29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实木病员椅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标准规格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30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实木圆凳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标准规格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31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钢木折叠桌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标准规格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32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中医诊断桌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00*700*750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33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中医诊断椅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标准规格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mc:AlternateContent>
              <mc:Choice Requires="wpsCustomData">
                <wpsCustomData:diagonals>
                  <wpsCustomData:diagonal from="6600" to="124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34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四脚实木凳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标准规格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35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木制条形等候椅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00*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00*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50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36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钢制三人等候椅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标准规格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37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钢制两人等候椅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标准规格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tblpX="10214" w:tblpY="67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186" w:type="dxa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tblpX="10214" w:tblpY="66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186" w:type="dxa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186" w:type="dxa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</w:p>
        </w:tc>
      </w:tr>
    </w:tbl>
    <w:tbl>
      <w:tblPr>
        <w:tblStyle w:val="2"/>
        <w:tblpPr w:leftFromText="180" w:rightFromText="180" w:vertAnchor="text" w:horzAnchor="page" w:tblpX="1803" w:tblpY="1003"/>
        <w:tblOverlap w:val="never"/>
        <w:tblW w:w="89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2237"/>
        <w:gridCol w:w="711"/>
        <w:gridCol w:w="4420"/>
        <w:gridCol w:w="1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38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12人圆形餐桌椅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标准规格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39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10人圆形餐桌椅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标准规格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40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4人餐桌椅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标准规格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41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8人餐桌椅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标准规格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5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42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木制茶几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60" w:firstLineChars="6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600*400*450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22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60" w:firstLineChars="60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1200*650*450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43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吧椅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标准规格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44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手术室换鞋柜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1000*450*1800（定制按米计价）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45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密集架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标准规格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46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不锈钢办公桌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1200*600*760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47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钢制</w:t>
            </w:r>
            <w:r>
              <w:rPr>
                <w:rFonts w:hint="eastAsia" w:ascii="宋体" w:hAnsi="宋体" w:cs="宋体"/>
                <w:sz w:val="24"/>
              </w:rPr>
              <w:t>文件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副</w:t>
            </w:r>
            <w:r>
              <w:rPr>
                <w:rFonts w:hint="eastAsia" w:ascii="宋体" w:hAnsi="宋体" w:cs="宋体"/>
                <w:sz w:val="24"/>
              </w:rPr>
              <w:t>柜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900*400*400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48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钢制</w:t>
            </w:r>
            <w:r>
              <w:rPr>
                <w:rFonts w:hint="eastAsia" w:ascii="宋体" w:hAnsi="宋体" w:cs="宋体"/>
                <w:sz w:val="24"/>
              </w:rPr>
              <w:t>文件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副</w:t>
            </w:r>
            <w:r>
              <w:rPr>
                <w:rFonts w:hint="eastAsia" w:ascii="宋体" w:hAnsi="宋体" w:cs="宋体"/>
                <w:sz w:val="24"/>
              </w:rPr>
              <w:t>柜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850</w:t>
            </w:r>
            <w:r>
              <w:rPr>
                <w:rFonts w:hint="eastAsia" w:ascii="宋体" w:hAnsi="宋体" w:cs="宋体"/>
                <w:sz w:val="24"/>
              </w:rPr>
              <w:t>*400*400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49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储物柜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900*400*800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50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定制设备柜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600*600*500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51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保险柜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标准规格</w:t>
            </w: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tblpX="10214" w:tblpY="67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18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tblpX="10214" w:tblpY="66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18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18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ind w:firstLine="519" w:firstLineChars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rFonts w:hint="eastAsia" w:ascii="宋体" w:hAnsi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NDNlMjYxMjc5MjQ1ZTQwNTA3ZTM4MmJiNGRkN2EifQ=="/>
  </w:docVars>
  <w:rsids>
    <w:rsidRoot w:val="00000000"/>
    <w:rsid w:val="0D714279"/>
    <w:rsid w:val="1CD53F12"/>
    <w:rsid w:val="435D1A67"/>
    <w:rsid w:val="49557524"/>
    <w:rsid w:val="4CA5004C"/>
    <w:rsid w:val="5F8A29DD"/>
    <w:rsid w:val="6A7C2AF1"/>
    <w:rsid w:val="7437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742</Words>
  <Characters>1552</Characters>
  <Lines>0</Lines>
  <Paragraphs>0</Paragraphs>
  <TotalTime>11</TotalTime>
  <ScaleCrop>false</ScaleCrop>
  <LinksUpToDate>false</LinksUpToDate>
  <CharactersWithSpaces>1554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2021-06-23T05:58:00Z</dcterms:created>
  <dc:creator>Administrator</dc:creator>
  <cp:lastModifiedBy>微信用户</cp:lastModifiedBy>
  <cp:lastPrinted>2021-06-30T07:31:00Z</cp:lastPrinted>
  <dcterms:modified xsi:type="dcterms:W3CDTF">2023-02-16T03:51:10Z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C35A5A15C70148AFAB40644DE7DF3FA4</vt:lpwstr>
  </property>
</Properties>
</file>