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widowControl/>
        <w:spacing w:before="75" w:beforeAutospacing="0" w:afterAutospacing="0" w:line="460" w:lineRule="exact"/>
        <w:rPr>
          <w:rFonts w:ascii="宋体" w:hAnsi="宋体" w:eastAsia="宋体" w:cs="宋体"/>
          <w:b/>
          <w:bCs/>
          <w:color w:val="484848"/>
          <w:sz w:val="28"/>
          <w:szCs w:val="28"/>
        </w:rPr>
      </w:pPr>
      <w:bookmarkStart w:id="0" w:name="_GoBack"/>
      <w:bookmarkEnd w:id="0"/>
      <w:r>
        <w:rPr>
          <w:rFonts w:hint="eastAsia" w:ascii="宋体" w:hAnsi="宋体" w:eastAsia="宋体" w:cs="宋体"/>
          <w:b/>
          <w:bCs/>
          <w:color w:val="484848"/>
          <w:sz w:val="28"/>
          <w:szCs w:val="28"/>
        </w:rPr>
        <w:t>附件1：</w:t>
      </w:r>
    </w:p>
    <w:p>
      <w:pPr>
        <w:jc w:val="center"/>
        <w:rPr>
          <w:rFonts w:ascii="宋体" w:hAnsi="宋体" w:cs="宋体"/>
          <w:b/>
          <w:color w:val="444444"/>
          <w:kern w:val="0"/>
          <w:sz w:val="32"/>
          <w:szCs w:val="32"/>
        </w:rPr>
      </w:pPr>
      <w:r>
        <w:rPr>
          <w:rFonts w:hint="eastAsia" w:ascii="宋体" w:hAnsi="宋体" w:cs="宋体"/>
          <w:b/>
          <w:color w:val="444444"/>
          <w:kern w:val="0"/>
          <w:sz w:val="32"/>
          <w:szCs w:val="32"/>
        </w:rPr>
        <w:t>四川省骨科医院天府新区医院</w:t>
      </w:r>
    </w:p>
    <w:p>
      <w:pPr>
        <w:jc w:val="center"/>
        <w:rPr>
          <w:rFonts w:ascii="宋体" w:hAnsi="宋体" w:cs="宋体"/>
          <w:b/>
          <w:color w:val="444444"/>
          <w:kern w:val="0"/>
          <w:sz w:val="40"/>
          <w:szCs w:val="40"/>
        </w:rPr>
      </w:pPr>
      <w:r>
        <w:rPr>
          <w:rFonts w:hint="eastAsia" w:ascii="宋体" w:hAnsi="宋体" w:cs="宋体"/>
          <w:b/>
          <w:color w:val="444444"/>
          <w:kern w:val="0"/>
          <w:sz w:val="32"/>
          <w:szCs w:val="32"/>
        </w:rPr>
        <w:t>综合楼及中医运动医学中心负一层食堂厨房设备采购方案院内市场调研参与报名表</w:t>
      </w:r>
    </w:p>
    <w:tbl>
      <w:tblPr>
        <w:tblStyle w:val="5"/>
        <w:tblW w:w="13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
        <w:gridCol w:w="2686"/>
        <w:gridCol w:w="1170"/>
        <w:gridCol w:w="1710"/>
        <w:gridCol w:w="1736"/>
        <w:gridCol w:w="1527"/>
        <w:gridCol w:w="1073"/>
        <w:gridCol w:w="1073"/>
        <w:gridCol w:w="2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84" w:type="dxa"/>
          </w:tcPr>
          <w:p>
            <w:pPr>
              <w:adjustRightInd w:val="0"/>
              <w:snapToGrid w:val="0"/>
              <w:spacing w:line="400" w:lineRule="exact"/>
              <w:jc w:val="center"/>
              <w:rPr>
                <w:sz w:val="28"/>
                <w:szCs w:val="28"/>
              </w:rPr>
            </w:pPr>
            <w:r>
              <w:rPr>
                <w:rFonts w:hint="eastAsia"/>
                <w:sz w:val="28"/>
                <w:szCs w:val="28"/>
              </w:rPr>
              <w:t>序号</w:t>
            </w:r>
          </w:p>
        </w:tc>
        <w:tc>
          <w:tcPr>
            <w:tcW w:w="2686" w:type="dxa"/>
          </w:tcPr>
          <w:p>
            <w:pPr>
              <w:adjustRightInd w:val="0"/>
              <w:snapToGrid w:val="0"/>
              <w:spacing w:line="400" w:lineRule="exact"/>
              <w:jc w:val="center"/>
              <w:rPr>
                <w:sz w:val="28"/>
                <w:szCs w:val="28"/>
              </w:rPr>
            </w:pPr>
            <w:r>
              <w:rPr>
                <w:rFonts w:hint="eastAsia"/>
                <w:sz w:val="28"/>
                <w:szCs w:val="28"/>
              </w:rPr>
              <w:t>主要设备/材料名称</w:t>
            </w:r>
          </w:p>
        </w:tc>
        <w:tc>
          <w:tcPr>
            <w:tcW w:w="1170" w:type="dxa"/>
          </w:tcPr>
          <w:p>
            <w:pPr>
              <w:adjustRightInd w:val="0"/>
              <w:snapToGrid w:val="0"/>
              <w:spacing w:line="400" w:lineRule="exact"/>
              <w:jc w:val="center"/>
              <w:rPr>
                <w:sz w:val="28"/>
                <w:szCs w:val="28"/>
              </w:rPr>
            </w:pPr>
            <w:r>
              <w:rPr>
                <w:rFonts w:hint="eastAsia"/>
                <w:sz w:val="28"/>
                <w:szCs w:val="28"/>
              </w:rPr>
              <w:t>品牌</w:t>
            </w:r>
          </w:p>
        </w:tc>
        <w:tc>
          <w:tcPr>
            <w:tcW w:w="1710" w:type="dxa"/>
          </w:tcPr>
          <w:p>
            <w:pPr>
              <w:adjustRightInd w:val="0"/>
              <w:snapToGrid w:val="0"/>
              <w:spacing w:line="400" w:lineRule="exact"/>
              <w:jc w:val="center"/>
              <w:rPr>
                <w:sz w:val="28"/>
                <w:szCs w:val="28"/>
              </w:rPr>
            </w:pPr>
            <w:r>
              <w:rPr>
                <w:rFonts w:hint="eastAsia"/>
                <w:sz w:val="28"/>
                <w:szCs w:val="28"/>
              </w:rPr>
              <w:t>规格型号</w:t>
            </w:r>
          </w:p>
        </w:tc>
        <w:tc>
          <w:tcPr>
            <w:tcW w:w="1736" w:type="dxa"/>
          </w:tcPr>
          <w:p>
            <w:pPr>
              <w:adjustRightInd w:val="0"/>
              <w:snapToGrid w:val="0"/>
              <w:spacing w:line="400" w:lineRule="exact"/>
              <w:jc w:val="center"/>
              <w:rPr>
                <w:sz w:val="28"/>
                <w:szCs w:val="28"/>
              </w:rPr>
            </w:pPr>
            <w:r>
              <w:rPr>
                <w:rFonts w:hint="eastAsia"/>
                <w:sz w:val="28"/>
                <w:szCs w:val="28"/>
              </w:rPr>
              <w:t>生产厂家</w:t>
            </w:r>
          </w:p>
        </w:tc>
        <w:tc>
          <w:tcPr>
            <w:tcW w:w="1527" w:type="dxa"/>
          </w:tcPr>
          <w:p>
            <w:pPr>
              <w:adjustRightInd w:val="0"/>
              <w:snapToGrid w:val="0"/>
              <w:spacing w:line="400" w:lineRule="exact"/>
              <w:jc w:val="center"/>
              <w:rPr>
                <w:sz w:val="28"/>
                <w:szCs w:val="28"/>
              </w:rPr>
            </w:pPr>
            <w:r>
              <w:rPr>
                <w:rFonts w:hint="eastAsia"/>
                <w:sz w:val="28"/>
                <w:szCs w:val="28"/>
              </w:rPr>
              <w:t>进口/国产</w:t>
            </w:r>
          </w:p>
        </w:tc>
        <w:tc>
          <w:tcPr>
            <w:tcW w:w="1073" w:type="dxa"/>
          </w:tcPr>
          <w:p>
            <w:pPr>
              <w:adjustRightInd w:val="0"/>
              <w:snapToGrid w:val="0"/>
              <w:spacing w:line="400" w:lineRule="exact"/>
              <w:jc w:val="center"/>
              <w:rPr>
                <w:sz w:val="28"/>
                <w:szCs w:val="28"/>
              </w:rPr>
            </w:pPr>
            <w:r>
              <w:rPr>
                <w:rFonts w:hint="eastAsia"/>
                <w:sz w:val="28"/>
                <w:szCs w:val="28"/>
              </w:rPr>
              <w:t>交货期</w:t>
            </w:r>
          </w:p>
        </w:tc>
        <w:tc>
          <w:tcPr>
            <w:tcW w:w="1073" w:type="dxa"/>
          </w:tcPr>
          <w:p>
            <w:pPr>
              <w:adjustRightInd w:val="0"/>
              <w:snapToGrid w:val="0"/>
              <w:spacing w:line="400" w:lineRule="exact"/>
              <w:jc w:val="center"/>
              <w:rPr>
                <w:sz w:val="28"/>
                <w:szCs w:val="28"/>
              </w:rPr>
            </w:pPr>
            <w:r>
              <w:rPr>
                <w:rFonts w:hint="eastAsia"/>
                <w:sz w:val="28"/>
                <w:szCs w:val="28"/>
              </w:rPr>
              <w:t>保修期</w:t>
            </w:r>
          </w:p>
        </w:tc>
        <w:tc>
          <w:tcPr>
            <w:tcW w:w="2015" w:type="dxa"/>
          </w:tcPr>
          <w:p>
            <w:pPr>
              <w:adjustRightInd w:val="0"/>
              <w:snapToGrid w:val="0"/>
              <w:spacing w:line="400" w:lineRule="exact"/>
              <w:jc w:val="center"/>
              <w:rPr>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84" w:type="dxa"/>
          </w:tcPr>
          <w:p>
            <w:pPr>
              <w:adjustRightInd w:val="0"/>
              <w:snapToGrid w:val="0"/>
              <w:spacing w:line="400" w:lineRule="exact"/>
              <w:rPr>
                <w:sz w:val="28"/>
                <w:szCs w:val="28"/>
              </w:rPr>
            </w:pPr>
          </w:p>
        </w:tc>
        <w:tc>
          <w:tcPr>
            <w:tcW w:w="2686" w:type="dxa"/>
          </w:tcPr>
          <w:p>
            <w:pPr>
              <w:adjustRightInd w:val="0"/>
              <w:snapToGrid w:val="0"/>
              <w:spacing w:line="400" w:lineRule="exact"/>
              <w:rPr>
                <w:sz w:val="28"/>
                <w:szCs w:val="28"/>
              </w:rPr>
            </w:pPr>
          </w:p>
        </w:tc>
        <w:tc>
          <w:tcPr>
            <w:tcW w:w="1170" w:type="dxa"/>
          </w:tcPr>
          <w:p>
            <w:pPr>
              <w:adjustRightInd w:val="0"/>
              <w:snapToGrid w:val="0"/>
              <w:spacing w:line="400" w:lineRule="exact"/>
              <w:rPr>
                <w:sz w:val="28"/>
                <w:szCs w:val="28"/>
              </w:rPr>
            </w:pPr>
          </w:p>
        </w:tc>
        <w:tc>
          <w:tcPr>
            <w:tcW w:w="1710" w:type="dxa"/>
          </w:tcPr>
          <w:p>
            <w:pPr>
              <w:adjustRightInd w:val="0"/>
              <w:snapToGrid w:val="0"/>
              <w:spacing w:line="400" w:lineRule="exact"/>
              <w:rPr>
                <w:sz w:val="28"/>
                <w:szCs w:val="28"/>
              </w:rPr>
            </w:pPr>
          </w:p>
        </w:tc>
        <w:tc>
          <w:tcPr>
            <w:tcW w:w="1736" w:type="dxa"/>
          </w:tcPr>
          <w:p>
            <w:pPr>
              <w:adjustRightInd w:val="0"/>
              <w:snapToGrid w:val="0"/>
              <w:spacing w:line="400" w:lineRule="exact"/>
              <w:rPr>
                <w:sz w:val="28"/>
                <w:szCs w:val="28"/>
              </w:rPr>
            </w:pPr>
          </w:p>
        </w:tc>
        <w:tc>
          <w:tcPr>
            <w:tcW w:w="1527"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2015" w:type="dxa"/>
          </w:tcPr>
          <w:p>
            <w:pPr>
              <w:adjustRightInd w:val="0"/>
              <w:snapToGrid w:val="0"/>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84" w:type="dxa"/>
          </w:tcPr>
          <w:p>
            <w:pPr>
              <w:adjustRightInd w:val="0"/>
              <w:snapToGrid w:val="0"/>
              <w:spacing w:line="400" w:lineRule="exact"/>
              <w:rPr>
                <w:sz w:val="28"/>
                <w:szCs w:val="28"/>
              </w:rPr>
            </w:pPr>
          </w:p>
        </w:tc>
        <w:tc>
          <w:tcPr>
            <w:tcW w:w="2686" w:type="dxa"/>
          </w:tcPr>
          <w:p>
            <w:pPr>
              <w:adjustRightInd w:val="0"/>
              <w:snapToGrid w:val="0"/>
              <w:spacing w:line="400" w:lineRule="exact"/>
              <w:rPr>
                <w:sz w:val="28"/>
                <w:szCs w:val="28"/>
              </w:rPr>
            </w:pPr>
          </w:p>
        </w:tc>
        <w:tc>
          <w:tcPr>
            <w:tcW w:w="1170" w:type="dxa"/>
          </w:tcPr>
          <w:p>
            <w:pPr>
              <w:adjustRightInd w:val="0"/>
              <w:snapToGrid w:val="0"/>
              <w:spacing w:line="400" w:lineRule="exact"/>
              <w:rPr>
                <w:sz w:val="28"/>
                <w:szCs w:val="28"/>
              </w:rPr>
            </w:pPr>
          </w:p>
        </w:tc>
        <w:tc>
          <w:tcPr>
            <w:tcW w:w="1710" w:type="dxa"/>
          </w:tcPr>
          <w:p>
            <w:pPr>
              <w:adjustRightInd w:val="0"/>
              <w:snapToGrid w:val="0"/>
              <w:spacing w:line="400" w:lineRule="exact"/>
              <w:rPr>
                <w:sz w:val="28"/>
                <w:szCs w:val="28"/>
              </w:rPr>
            </w:pPr>
          </w:p>
        </w:tc>
        <w:tc>
          <w:tcPr>
            <w:tcW w:w="1736" w:type="dxa"/>
          </w:tcPr>
          <w:p>
            <w:pPr>
              <w:adjustRightInd w:val="0"/>
              <w:snapToGrid w:val="0"/>
              <w:spacing w:line="400" w:lineRule="exact"/>
              <w:rPr>
                <w:sz w:val="28"/>
                <w:szCs w:val="28"/>
              </w:rPr>
            </w:pPr>
          </w:p>
        </w:tc>
        <w:tc>
          <w:tcPr>
            <w:tcW w:w="1527"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2015" w:type="dxa"/>
          </w:tcPr>
          <w:p>
            <w:pPr>
              <w:adjustRightInd w:val="0"/>
              <w:snapToGrid w:val="0"/>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84" w:type="dxa"/>
          </w:tcPr>
          <w:p>
            <w:pPr>
              <w:adjustRightInd w:val="0"/>
              <w:snapToGrid w:val="0"/>
              <w:spacing w:line="400" w:lineRule="exact"/>
              <w:rPr>
                <w:sz w:val="28"/>
                <w:szCs w:val="28"/>
              </w:rPr>
            </w:pPr>
          </w:p>
        </w:tc>
        <w:tc>
          <w:tcPr>
            <w:tcW w:w="2686" w:type="dxa"/>
          </w:tcPr>
          <w:p>
            <w:pPr>
              <w:adjustRightInd w:val="0"/>
              <w:snapToGrid w:val="0"/>
              <w:spacing w:line="400" w:lineRule="exact"/>
              <w:rPr>
                <w:sz w:val="28"/>
                <w:szCs w:val="28"/>
              </w:rPr>
            </w:pPr>
          </w:p>
        </w:tc>
        <w:tc>
          <w:tcPr>
            <w:tcW w:w="1170" w:type="dxa"/>
          </w:tcPr>
          <w:p>
            <w:pPr>
              <w:adjustRightInd w:val="0"/>
              <w:snapToGrid w:val="0"/>
              <w:spacing w:line="400" w:lineRule="exact"/>
              <w:rPr>
                <w:sz w:val="28"/>
                <w:szCs w:val="28"/>
              </w:rPr>
            </w:pPr>
          </w:p>
        </w:tc>
        <w:tc>
          <w:tcPr>
            <w:tcW w:w="1710" w:type="dxa"/>
          </w:tcPr>
          <w:p>
            <w:pPr>
              <w:adjustRightInd w:val="0"/>
              <w:snapToGrid w:val="0"/>
              <w:spacing w:line="400" w:lineRule="exact"/>
              <w:rPr>
                <w:sz w:val="28"/>
                <w:szCs w:val="28"/>
              </w:rPr>
            </w:pPr>
          </w:p>
        </w:tc>
        <w:tc>
          <w:tcPr>
            <w:tcW w:w="1736" w:type="dxa"/>
          </w:tcPr>
          <w:p>
            <w:pPr>
              <w:adjustRightInd w:val="0"/>
              <w:snapToGrid w:val="0"/>
              <w:spacing w:line="400" w:lineRule="exact"/>
              <w:rPr>
                <w:sz w:val="28"/>
                <w:szCs w:val="28"/>
              </w:rPr>
            </w:pPr>
          </w:p>
        </w:tc>
        <w:tc>
          <w:tcPr>
            <w:tcW w:w="1527"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2015" w:type="dxa"/>
          </w:tcPr>
          <w:p>
            <w:pPr>
              <w:adjustRightInd w:val="0"/>
              <w:snapToGrid w:val="0"/>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84" w:type="dxa"/>
          </w:tcPr>
          <w:p>
            <w:pPr>
              <w:adjustRightInd w:val="0"/>
              <w:snapToGrid w:val="0"/>
              <w:spacing w:line="400" w:lineRule="exact"/>
              <w:rPr>
                <w:sz w:val="28"/>
                <w:szCs w:val="28"/>
              </w:rPr>
            </w:pPr>
          </w:p>
        </w:tc>
        <w:tc>
          <w:tcPr>
            <w:tcW w:w="2686" w:type="dxa"/>
          </w:tcPr>
          <w:p>
            <w:pPr>
              <w:adjustRightInd w:val="0"/>
              <w:snapToGrid w:val="0"/>
              <w:spacing w:line="400" w:lineRule="exact"/>
              <w:rPr>
                <w:sz w:val="28"/>
                <w:szCs w:val="28"/>
              </w:rPr>
            </w:pPr>
          </w:p>
        </w:tc>
        <w:tc>
          <w:tcPr>
            <w:tcW w:w="1170" w:type="dxa"/>
          </w:tcPr>
          <w:p>
            <w:pPr>
              <w:adjustRightInd w:val="0"/>
              <w:snapToGrid w:val="0"/>
              <w:spacing w:line="400" w:lineRule="exact"/>
              <w:rPr>
                <w:sz w:val="28"/>
                <w:szCs w:val="28"/>
              </w:rPr>
            </w:pPr>
          </w:p>
        </w:tc>
        <w:tc>
          <w:tcPr>
            <w:tcW w:w="1710" w:type="dxa"/>
          </w:tcPr>
          <w:p>
            <w:pPr>
              <w:adjustRightInd w:val="0"/>
              <w:snapToGrid w:val="0"/>
              <w:spacing w:line="400" w:lineRule="exact"/>
              <w:rPr>
                <w:sz w:val="28"/>
                <w:szCs w:val="28"/>
              </w:rPr>
            </w:pPr>
          </w:p>
        </w:tc>
        <w:tc>
          <w:tcPr>
            <w:tcW w:w="1736" w:type="dxa"/>
          </w:tcPr>
          <w:p>
            <w:pPr>
              <w:adjustRightInd w:val="0"/>
              <w:snapToGrid w:val="0"/>
              <w:spacing w:line="400" w:lineRule="exact"/>
              <w:rPr>
                <w:sz w:val="28"/>
                <w:szCs w:val="28"/>
              </w:rPr>
            </w:pPr>
          </w:p>
        </w:tc>
        <w:tc>
          <w:tcPr>
            <w:tcW w:w="1527"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2015" w:type="dxa"/>
          </w:tcPr>
          <w:p>
            <w:pPr>
              <w:adjustRightInd w:val="0"/>
              <w:snapToGrid w:val="0"/>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884" w:type="dxa"/>
          </w:tcPr>
          <w:p>
            <w:pPr>
              <w:adjustRightInd w:val="0"/>
              <w:snapToGrid w:val="0"/>
              <w:spacing w:line="400" w:lineRule="exact"/>
              <w:rPr>
                <w:sz w:val="28"/>
                <w:szCs w:val="28"/>
              </w:rPr>
            </w:pPr>
          </w:p>
        </w:tc>
        <w:tc>
          <w:tcPr>
            <w:tcW w:w="2686" w:type="dxa"/>
          </w:tcPr>
          <w:p>
            <w:pPr>
              <w:adjustRightInd w:val="0"/>
              <w:snapToGrid w:val="0"/>
              <w:spacing w:line="400" w:lineRule="exact"/>
              <w:rPr>
                <w:sz w:val="28"/>
                <w:szCs w:val="28"/>
              </w:rPr>
            </w:pPr>
          </w:p>
        </w:tc>
        <w:tc>
          <w:tcPr>
            <w:tcW w:w="1170" w:type="dxa"/>
          </w:tcPr>
          <w:p>
            <w:pPr>
              <w:adjustRightInd w:val="0"/>
              <w:snapToGrid w:val="0"/>
              <w:spacing w:line="400" w:lineRule="exact"/>
              <w:rPr>
                <w:sz w:val="28"/>
                <w:szCs w:val="28"/>
              </w:rPr>
            </w:pPr>
          </w:p>
        </w:tc>
        <w:tc>
          <w:tcPr>
            <w:tcW w:w="1710" w:type="dxa"/>
          </w:tcPr>
          <w:p>
            <w:pPr>
              <w:adjustRightInd w:val="0"/>
              <w:snapToGrid w:val="0"/>
              <w:spacing w:line="400" w:lineRule="exact"/>
              <w:rPr>
                <w:sz w:val="28"/>
                <w:szCs w:val="28"/>
              </w:rPr>
            </w:pPr>
          </w:p>
        </w:tc>
        <w:tc>
          <w:tcPr>
            <w:tcW w:w="1736" w:type="dxa"/>
          </w:tcPr>
          <w:p>
            <w:pPr>
              <w:adjustRightInd w:val="0"/>
              <w:snapToGrid w:val="0"/>
              <w:spacing w:line="400" w:lineRule="exact"/>
              <w:rPr>
                <w:sz w:val="28"/>
                <w:szCs w:val="28"/>
              </w:rPr>
            </w:pPr>
          </w:p>
        </w:tc>
        <w:tc>
          <w:tcPr>
            <w:tcW w:w="1527"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2015" w:type="dxa"/>
          </w:tcPr>
          <w:p>
            <w:pPr>
              <w:adjustRightInd w:val="0"/>
              <w:snapToGrid w:val="0"/>
              <w:spacing w:line="400" w:lineRule="exact"/>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884" w:type="dxa"/>
          </w:tcPr>
          <w:p>
            <w:pPr>
              <w:adjustRightInd w:val="0"/>
              <w:snapToGrid w:val="0"/>
              <w:spacing w:line="400" w:lineRule="exact"/>
              <w:rPr>
                <w:sz w:val="28"/>
                <w:szCs w:val="28"/>
              </w:rPr>
            </w:pPr>
          </w:p>
        </w:tc>
        <w:tc>
          <w:tcPr>
            <w:tcW w:w="2686" w:type="dxa"/>
          </w:tcPr>
          <w:p>
            <w:pPr>
              <w:adjustRightInd w:val="0"/>
              <w:snapToGrid w:val="0"/>
              <w:spacing w:line="400" w:lineRule="exact"/>
              <w:rPr>
                <w:sz w:val="28"/>
                <w:szCs w:val="28"/>
              </w:rPr>
            </w:pPr>
          </w:p>
        </w:tc>
        <w:tc>
          <w:tcPr>
            <w:tcW w:w="1170" w:type="dxa"/>
          </w:tcPr>
          <w:p>
            <w:pPr>
              <w:adjustRightInd w:val="0"/>
              <w:snapToGrid w:val="0"/>
              <w:spacing w:line="400" w:lineRule="exact"/>
              <w:rPr>
                <w:sz w:val="28"/>
                <w:szCs w:val="28"/>
              </w:rPr>
            </w:pPr>
          </w:p>
        </w:tc>
        <w:tc>
          <w:tcPr>
            <w:tcW w:w="1710" w:type="dxa"/>
          </w:tcPr>
          <w:p>
            <w:pPr>
              <w:adjustRightInd w:val="0"/>
              <w:snapToGrid w:val="0"/>
              <w:spacing w:line="400" w:lineRule="exact"/>
              <w:rPr>
                <w:sz w:val="28"/>
                <w:szCs w:val="28"/>
              </w:rPr>
            </w:pPr>
          </w:p>
        </w:tc>
        <w:tc>
          <w:tcPr>
            <w:tcW w:w="1736" w:type="dxa"/>
          </w:tcPr>
          <w:p>
            <w:pPr>
              <w:adjustRightInd w:val="0"/>
              <w:snapToGrid w:val="0"/>
              <w:spacing w:line="400" w:lineRule="exact"/>
              <w:rPr>
                <w:sz w:val="28"/>
                <w:szCs w:val="28"/>
              </w:rPr>
            </w:pPr>
          </w:p>
        </w:tc>
        <w:tc>
          <w:tcPr>
            <w:tcW w:w="1527"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1073" w:type="dxa"/>
          </w:tcPr>
          <w:p>
            <w:pPr>
              <w:adjustRightInd w:val="0"/>
              <w:snapToGrid w:val="0"/>
              <w:spacing w:line="400" w:lineRule="exact"/>
              <w:rPr>
                <w:sz w:val="28"/>
                <w:szCs w:val="28"/>
              </w:rPr>
            </w:pPr>
          </w:p>
        </w:tc>
        <w:tc>
          <w:tcPr>
            <w:tcW w:w="2015" w:type="dxa"/>
          </w:tcPr>
          <w:p>
            <w:pPr>
              <w:adjustRightInd w:val="0"/>
              <w:snapToGrid w:val="0"/>
              <w:spacing w:line="400" w:lineRule="exact"/>
              <w:rPr>
                <w:sz w:val="28"/>
                <w:szCs w:val="28"/>
              </w:rPr>
            </w:pPr>
          </w:p>
        </w:tc>
      </w:tr>
    </w:tbl>
    <w:p>
      <w:pPr>
        <w:adjustRightInd w:val="0"/>
        <w:snapToGrid w:val="0"/>
        <w:spacing w:line="240" w:lineRule="exact"/>
        <w:rPr>
          <w:sz w:val="28"/>
          <w:szCs w:val="28"/>
        </w:rPr>
      </w:pPr>
    </w:p>
    <w:p>
      <w:pPr>
        <w:spacing w:line="600" w:lineRule="exact"/>
        <w:rPr>
          <w:sz w:val="28"/>
          <w:szCs w:val="28"/>
          <w:u w:val="single"/>
        </w:rPr>
      </w:pPr>
      <w:r>
        <w:rPr>
          <w:rFonts w:hint="eastAsia"/>
          <w:sz w:val="28"/>
          <w:szCs w:val="28"/>
        </w:rPr>
        <w:t>报名公司（盖章）：</w:t>
      </w:r>
      <w:r>
        <w:rPr>
          <w:rFonts w:hint="eastAsia"/>
          <w:sz w:val="28"/>
          <w:szCs w:val="28"/>
          <w:u w:val="single"/>
        </w:rPr>
        <w:t xml:space="preserve">                                        </w:t>
      </w:r>
    </w:p>
    <w:p>
      <w:pPr>
        <w:spacing w:line="600" w:lineRule="exact"/>
        <w:rPr>
          <w:sz w:val="28"/>
          <w:szCs w:val="28"/>
          <w:u w:val="single"/>
        </w:rPr>
      </w:pPr>
      <w:r>
        <w:rPr>
          <w:rFonts w:hint="eastAsia"/>
          <w:sz w:val="28"/>
          <w:szCs w:val="28"/>
        </w:rPr>
        <w:t>地        址：</w:t>
      </w:r>
      <w:r>
        <w:rPr>
          <w:rFonts w:hint="eastAsia"/>
          <w:sz w:val="28"/>
          <w:szCs w:val="28"/>
          <w:u w:val="single"/>
        </w:rPr>
        <w:t xml:space="preserve">                                           </w:t>
      </w:r>
    </w:p>
    <w:p>
      <w:pPr>
        <w:spacing w:line="600" w:lineRule="exact"/>
        <w:rPr>
          <w:sz w:val="28"/>
          <w:szCs w:val="28"/>
          <w:u w:val="single"/>
        </w:rPr>
      </w:pPr>
      <w:r>
        <w:rPr>
          <w:rFonts w:hint="eastAsia"/>
          <w:sz w:val="28"/>
          <w:szCs w:val="28"/>
        </w:rPr>
        <w:t>联系人及电话：</w:t>
      </w:r>
      <w:r>
        <w:rPr>
          <w:rFonts w:hint="eastAsia"/>
          <w:sz w:val="28"/>
          <w:szCs w:val="28"/>
          <w:u w:val="single"/>
        </w:rPr>
        <w:t xml:space="preserve">                                           </w:t>
      </w:r>
    </w:p>
    <w:p>
      <w:pPr>
        <w:spacing w:line="600" w:lineRule="exact"/>
        <w:rPr>
          <w:rFonts w:ascii="宋体" w:hAnsi="宋体" w:eastAsia="宋体" w:cs="宋体"/>
          <w:color w:val="484848"/>
          <w:sz w:val="28"/>
          <w:szCs w:val="28"/>
        </w:rPr>
        <w:sectPr>
          <w:pgSz w:w="16838" w:h="11906" w:orient="landscape"/>
          <w:pgMar w:top="1803" w:right="1440" w:bottom="1134" w:left="1440" w:header="851" w:footer="992" w:gutter="0"/>
          <w:pgNumType w:fmt="decimal"/>
          <w:cols w:space="0" w:num="1"/>
          <w:rtlGutter w:val="0"/>
          <w:docGrid w:type="lines" w:linePitch="312" w:charSpace="0"/>
        </w:sectPr>
      </w:pPr>
      <w:r>
        <w:rPr>
          <w:rFonts w:hint="eastAsia"/>
          <w:sz w:val="28"/>
          <w:szCs w:val="28"/>
        </w:rPr>
        <w:t>日</w:t>
      </w:r>
      <w:r>
        <w:rPr>
          <w:rFonts w:hint="eastAsia"/>
          <w:sz w:val="28"/>
          <w:szCs w:val="28"/>
          <w:lang w:val="en-US" w:eastAsia="zh-CN"/>
        </w:rPr>
        <w:t xml:space="preserve">       </w:t>
      </w:r>
      <w:r>
        <w:rPr>
          <w:rFonts w:hint="eastAsia"/>
          <w:sz w:val="28"/>
          <w:szCs w:val="28"/>
        </w:rPr>
        <w:t>期：</w:t>
      </w:r>
      <w:r>
        <w:rPr>
          <w:rFonts w:hint="eastAsia"/>
          <w:sz w:val="28"/>
          <w:szCs w:val="28"/>
          <w:u w:val="single"/>
        </w:rPr>
        <w:t xml:space="preserve">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195ACE"/>
    <w:rsid w:val="00220DFA"/>
    <w:rsid w:val="0F7F0F4C"/>
    <w:rsid w:val="54195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Normal (Web)"/>
    <w:basedOn w:val="1"/>
    <w:qFormat/>
    <w:uiPriority w:val="0"/>
    <w:pPr>
      <w:spacing w:beforeAutospacing="1" w:afterAutospacing="1"/>
      <w:jc w:val="left"/>
    </w:pPr>
    <w:rPr>
      <w:rFonts w:cs="Times New Roman"/>
      <w:kern w:val="0"/>
      <w:sz w:val="24"/>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Office_11.1.0.9662_F1E327BC-269C-435d-A152-05C5408002CA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2020-06-01T00:21:00Z</dcterms:created>
  <dc:creator>心随缘1378886107</dc:creator>
  <cp:lastModifiedBy>耿耿于怀</cp:lastModifiedBy>
  <dcterms:modified xsi:type="dcterms:W3CDTF">2020-06-01T09:07:44Z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